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6" w:rsidRPr="00C90D26" w:rsidRDefault="00C90D26" w:rsidP="00C90D2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Урок семейной любви «Быть отцом не так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-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то просто»</w:t>
      </w:r>
    </w:p>
    <w:p w:rsidR="00C90D26" w:rsidRPr="00C90D26" w:rsidRDefault="00C90D26" w:rsidP="00C90D26">
      <w:pPr>
        <w:shd w:val="clear" w:color="auto" w:fill="FFFFFF"/>
        <w:spacing w:after="0" w:line="240" w:lineRule="auto"/>
        <w:ind w:left="-15" w:firstLine="567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 xml:space="preserve">19 февраля в </w:t>
      </w:r>
      <w:proofErr w:type="spellStart"/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Лесокамской</w:t>
      </w:r>
      <w:proofErr w:type="spellEnd"/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 xml:space="preserve"> школе прошло очередное занятие Школы любящих родителей.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 Стало доброй традицией, что на февральскую встречу приходят папы.</w:t>
      </w:r>
    </w:p>
    <w:p w:rsidR="00C90D26" w:rsidRPr="00C90D26" w:rsidRDefault="00C90D26" w:rsidP="00C90D26">
      <w:pPr>
        <w:shd w:val="clear" w:color="auto" w:fill="FFFFFF"/>
        <w:spacing w:after="0" w:line="240" w:lineRule="auto"/>
        <w:ind w:left="-15" w:firstLine="567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 рамках занятия прошел Урок семейной любви «Быть отцом не так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-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то </w:t>
      </w:r>
      <w:proofErr w:type="spellStart"/>
      <w:proofErr w:type="gramStart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просто»Занятие</w:t>
      </w:r>
      <w:proofErr w:type="spellEnd"/>
      <w:proofErr w:type="gramEnd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началось с вопроса родителям: «Просто ли быть отцом?»</w:t>
      </w:r>
    </w:p>
    <w:tbl>
      <w:tblPr>
        <w:tblW w:w="14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drawing>
                <wp:inline distT="0" distB="0" distL="0" distR="0">
                  <wp:extent cx="9753600" cy="7315200"/>
                  <wp:effectExtent l="0" t="0" r="0" b="0"/>
                  <wp:docPr id="6" name="Рисунок 6" descr="http://lesokamschool.ru/images/docs/inovac_deyat/shkola_roditeley/2021_02_19/20210219_190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docs/inovac_deyat/shkola_roditeley/2021_02_19/20210219_190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5" name="Рисунок 5" descr="http://lesokamschool.ru/images/docs/inovac_deyat/shkola_roditeley/2021_02_19/20210219_19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docs/inovac_deyat/shkola_roditeley/2021_02_19/20210219_19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Родители задали себе вопрос «Какой я отец?», выбирали из предложенных типов, к какому относятся они сами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 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и пришли к выводу, что каждый тип по-своему формирует личность и характер ребенка. Папы были ознакомлены с результатами опроса детей «Мой </w:t>
      </w:r>
      <w:proofErr w:type="spellStart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папа</w:t>
      </w:r>
      <w:proofErr w:type="gramStart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».Знакомство</w:t>
      </w:r>
      <w:proofErr w:type="spellEnd"/>
      <w:proofErr w:type="gramEnd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с притчей о семейном очаге. Главные слова в этой притче - счастье живет только там, где горит семейный очаг. А семейный очаг будет только если есть дом. И началось строительство дома, фундамент которого состоял из правил счастливой семьи. В конце встречи было зачитано письмо учредителя «Академии родительского 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lastRenderedPageBreak/>
        <w:t xml:space="preserve">образования» Е.В. </w:t>
      </w:r>
      <w:proofErr w:type="spellStart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Бачевой</w:t>
      </w:r>
      <w:proofErr w:type="spellEnd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«К любящим родителям»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 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о роли отца в семье. Закончился Урок семейной любви рефлексией.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Вот ответы пап «Став отцом, понимаешь…»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Что на тебя возлагается большая ответственность;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Ложится ответственность за всю семью;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Необходимо строить дом, брать всю ответственность на себя;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Что у тебя есть семья, о которой нужно заботиться;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Что ты повзрослел, и на тебя возлагается ответственность за свою семью;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- Что жизнь проходит не зря.</w:t>
      </w:r>
    </w:p>
    <w:tbl>
      <w:tblPr>
        <w:tblW w:w="14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drawing>
                <wp:inline distT="0" distB="0" distL="0" distR="0">
                  <wp:extent cx="9753600" cy="7315200"/>
                  <wp:effectExtent l="0" t="0" r="0" b="0"/>
                  <wp:docPr id="4" name="Рисунок 4" descr="http://lesokamschool.ru/images/docs/inovac_deyat/shkola_roditeley/2021_02_19/20210219_19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docs/inovac_deyat/shkola_roditeley/2021_02_19/20210219_19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D26" w:rsidRPr="00C90D26" w:rsidRDefault="00C90D26" w:rsidP="00C9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lastRenderedPageBreak/>
        <w:t>Встреча продолжилась игрой 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«Поле чудес». Кабинет истории</w:t>
      </w:r>
    </w:p>
    <w:p w:rsidR="00C90D26" w:rsidRPr="00C90D26" w:rsidRDefault="00C90D26" w:rsidP="00C9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превратился в студию капитал-шоу «Поле чудес». Ведущая программы педагог-организатор </w:t>
      </w:r>
      <w:proofErr w:type="spellStart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Гайнутдинова</w:t>
      </w:r>
      <w:proofErr w:type="spellEnd"/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Т.С. объявляет тему игры: «Семья, дети, воспитание в семье». Вот пример задания на один из туров: Древнегреческий философ Эпиктет сказал: «Строгость отца- прекрасное 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ЭТО, </w:t>
      </w: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 нем больше сладкого, чем горького. 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(Лекарство)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Все было как на настоящем «Поле чудес»: вращающийся барабан, задания и угадывание букв (благодарим за это учителя информатики Мышкину Е.Б.), очаровательные помощницы с «черным ящиком» и призами для каждой тройки игроков.</w:t>
      </w:r>
    </w:p>
    <w:p w:rsidR="00C90D26" w:rsidRPr="00C90D26" w:rsidRDefault="00C90D26" w:rsidP="00C9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Быстро справились с заданием и зрители, которым предлагалось угадать, что означает слово ФАМИЛИЯ? </w:t>
      </w:r>
      <w:r w:rsidRPr="00C90D26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  <w:lang w:eastAsia="ru-RU"/>
        </w:rPr>
        <w:t>(Семья)</w:t>
      </w:r>
    </w:p>
    <w:tbl>
      <w:tblPr>
        <w:tblW w:w="14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9753600" cy="7315200"/>
                  <wp:effectExtent l="0" t="0" r="0" b="0"/>
                  <wp:docPr id="3" name="Рисунок 3" descr="http://lesokamschool.ru/images/docs/inovac_deyat/shkola_roditeley/2021_02_19/20210219_19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docs/inovac_deyat/shkola_roditeley/2021_02_19/20210219_191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7143750" cy="9525000"/>
                  <wp:effectExtent l="0" t="0" r="0" b="0"/>
                  <wp:docPr id="2" name="Рисунок 2" descr="http://lesokamschool.ru/images/docs/inovac_deyat/shkola_roditeley/2021_02_19/20210219_195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sokamschool.ru/images/docs/inovac_deyat/shkola_roditeley/2021_02_19/20210219_195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952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D26" w:rsidRPr="00C90D26" w:rsidRDefault="00C90D26" w:rsidP="00C90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lastRenderedPageBreak/>
        <w:t>Победителем в финале стал Мышкин Сергей Валерьевич. Который выбрал призы на выигранные баллы (пишущую машинку, игровой планшет, огонь Прометея, ковер-самолет, хрустальный кубок). В ходе игры звучали шутки, смех.</w:t>
      </w:r>
    </w:p>
    <w:p w:rsidR="00C90D26" w:rsidRPr="00C90D26" w:rsidRDefault="00C90D26" w:rsidP="00C90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Педагогический коллектив школы выражает огромную благодарность папам-участникам Школы любящих родителей за их отзывчивость, неравнодушие, творчество, готовность к сотрудничеству. Мы всегда рады встрече с вами!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0"/>
      </w:tblGrid>
      <w:tr w:rsidR="00C90D26" w:rsidRPr="00C90D26" w:rsidTr="00C90D26">
        <w:tc>
          <w:tcPr>
            <w:tcW w:w="0" w:type="auto"/>
            <w:shd w:val="clear" w:color="auto" w:fill="FFFFFF"/>
            <w:vAlign w:val="center"/>
            <w:hideMark/>
          </w:tcPr>
          <w:p w:rsidR="00C90D26" w:rsidRPr="00C90D26" w:rsidRDefault="00C90D26" w:rsidP="00C90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</w:pPr>
            <w:r w:rsidRPr="00C90D26">
              <w:rPr>
                <w:rFonts w:ascii="Arial" w:eastAsia="Times New Roman" w:hAnsi="Arial" w:cs="Arial"/>
                <w:noProof/>
                <w:color w:val="6E6E6E"/>
                <w:sz w:val="23"/>
                <w:szCs w:val="23"/>
                <w:lang w:eastAsia="ru-RU"/>
              </w:rPr>
              <w:drawing>
                <wp:inline distT="0" distB="0" distL="0" distR="0">
                  <wp:extent cx="9753600" cy="7315200"/>
                  <wp:effectExtent l="0" t="0" r="0" b="0"/>
                  <wp:docPr id="1" name="Рисунок 1" descr="http://lesokamschool.ru/images/docs/inovac_deyat/shkola_roditeley/2021_02_19/20210219_195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esokamschool.ru/images/docs/inovac_deyat/shkola_roditeley/2021_02_19/20210219_195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D26" w:rsidRPr="00C90D26" w:rsidRDefault="00C90D26" w:rsidP="00C90D26">
      <w:pPr>
        <w:shd w:val="clear" w:color="auto" w:fill="FFFFFF"/>
        <w:spacing w:after="225" w:line="240" w:lineRule="auto"/>
        <w:ind w:left="-15" w:hanging="142"/>
        <w:jc w:val="center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C90D26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 </w:t>
      </w:r>
    </w:p>
    <w:p w:rsidR="00765B47" w:rsidRDefault="00765B47">
      <w:bookmarkStart w:id="0" w:name="_GoBack"/>
      <w:bookmarkEnd w:id="0"/>
    </w:p>
    <w:sectPr w:rsidR="007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26"/>
    <w:rsid w:val="00765B47"/>
    <w:rsid w:val="00C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67FAC-4EBA-4B31-8BEF-E052595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2021-09-10T16:15:00Z</dcterms:created>
  <dcterms:modified xsi:type="dcterms:W3CDTF">2021-09-10T16:15:00Z</dcterms:modified>
</cp:coreProperties>
</file>