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92" w:tblpY="4465"/>
        <w:tblW w:w="10489" w:type="dxa"/>
        <w:tblLayout w:type="fixed"/>
        <w:tblCellMar>
          <w:left w:w="25" w:type="dxa"/>
          <w:right w:w="40" w:type="dxa"/>
        </w:tblCellMar>
        <w:tblLook w:val="0000" w:firstRow="0" w:lastRow="0" w:firstColumn="0" w:lastColumn="0" w:noHBand="0" w:noVBand="0"/>
      </w:tblPr>
      <w:tblGrid>
        <w:gridCol w:w="8788"/>
        <w:gridCol w:w="1701"/>
      </w:tblGrid>
      <w:tr w:rsidR="001072FA" w:rsidTr="007D11DE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jc w:val="center"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b/>
                <w:sz w:val="28"/>
                <w:szCs w:val="28"/>
              </w:rPr>
              <w:t>Старшая - подготовительная группа (5-7лет)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Прием и осмотр детей, общение (в том числе индивидуальное), деятельность по интересам и выбору детей, утренняя гимнастика, общественно полезный труд (в том числе дежурство детей)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08.00-08.30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Подготовка к завтраку, завтрак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08.30-08.45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Самостоятельная деятельность детей по интересам (игра, общение, экспериментирование), подготовка к непосредственно образовательной деятельности (с привлечением дежурных)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08.45-09.00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 (с учетом перерывов между занятиями)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Второй завтрак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Подготовка к прогулке, прогулка, возвращение с прогулки, игры, общественно полезный труд (в том числе дежурство детей)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10.50-12.25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Самостоятельная деятельность детей: игры, общественно полезный труд (в том числе дежурство детей)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12.25-12.40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Подготовка к обеду, обед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12.40-13.05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Подготовка ко сну, дневной сон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13.05-15.00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Постепенный подъем, гимнастика пробуждения, воздушные и водные процедуры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 xml:space="preserve">  Подготовка к полднику, полдник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Самостоятельная деятельность детей, игры, общение (в том числе индивидуальное), дополнительное образование, досуги и (или) непосредственно образовательная деятельность (</w:t>
            </w:r>
            <w:r w:rsidRPr="001072FA">
              <w:rPr>
                <w:rFonts w:ascii="Times New Roman" w:hAnsi="Times New Roman"/>
                <w:i/>
                <w:sz w:val="28"/>
                <w:szCs w:val="28"/>
              </w:rPr>
              <w:t>указывается в скобках</w:t>
            </w:r>
            <w:r w:rsidRPr="001072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15.40-17.00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(</w:t>
            </w:r>
            <w:r w:rsidRPr="001072FA">
              <w:rPr>
                <w:rFonts w:ascii="Times New Roman" w:hAnsi="Times New Roman"/>
                <w:i/>
                <w:sz w:val="28"/>
                <w:szCs w:val="28"/>
              </w:rPr>
              <w:t>15.40-16.10</w:t>
            </w:r>
            <w:r w:rsidRPr="001072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72FA" w:rsidTr="007D11DE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2FA" w:rsidRPr="001072FA" w:rsidRDefault="001072FA" w:rsidP="007D11DE">
            <w:pPr>
              <w:suppressLineNumbers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1072FA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</w:tbl>
    <w:p w:rsidR="00344F69" w:rsidRDefault="00344F69" w:rsidP="00344F69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Р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ежим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дня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детей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на</w:t>
      </w:r>
      <w:r>
        <w:rPr>
          <w:rFonts w:ascii="Bodoni MT Condensed" w:hAnsi="Bodoni MT Condensed"/>
          <w:b/>
          <w:i/>
          <w:sz w:val="32"/>
          <w:szCs w:val="32"/>
          <w:u w:val="single"/>
        </w:rPr>
        <w:t xml:space="preserve"> 2022- 2023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учебный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год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</w:p>
    <w:p w:rsidR="003A0FE8" w:rsidRDefault="00344F69" w:rsidP="001072FA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Старшая -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подготовительная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</w:t>
      </w:r>
      <w:proofErr w:type="gramStart"/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группа</w:t>
      </w: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6</w:t>
      </w:r>
      <w:proofErr w:type="gramEnd"/>
      <w:r w:rsidRPr="00344F69">
        <w:rPr>
          <w:rFonts w:ascii="Bodoni MT Condensed" w:hAnsi="Bodoni MT Condensed"/>
          <w:b/>
          <w:i/>
          <w:sz w:val="32"/>
          <w:szCs w:val="32"/>
          <w:u w:val="single"/>
        </w:rPr>
        <w:t xml:space="preserve"> -7 </w:t>
      </w:r>
      <w:r w:rsidRPr="00344F69">
        <w:rPr>
          <w:rFonts w:ascii="Times New Roman" w:hAnsi="Times New Roman"/>
          <w:b/>
          <w:i/>
          <w:sz w:val="32"/>
          <w:szCs w:val="32"/>
          <w:u w:val="single"/>
        </w:rPr>
        <w:t>лет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Подписан электронной подписью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>
        <w:rPr>
          <w:lang w:bidi="en-US"/>
        </w:rPr>
        <w:t>0</w:t>
      </w:r>
      <w:r>
        <w:rPr>
          <w:lang w:val="en-US" w:bidi="en-US"/>
        </w:rPr>
        <w:t>FD</w:t>
      </w:r>
      <w:r>
        <w:rPr>
          <w:lang w:bidi="en-US"/>
        </w:rPr>
        <w:t>357007</w:t>
      </w:r>
      <w:r>
        <w:rPr>
          <w:lang w:val="en-US" w:bidi="en-US"/>
        </w:rPr>
        <w:t>AADCFBF</w:t>
      </w:r>
      <w:r>
        <w:rPr>
          <w:lang w:bidi="en-US"/>
        </w:rPr>
        <w:t>4</w:t>
      </w:r>
      <w:r>
        <w:rPr>
          <w:lang w:val="en-US" w:bidi="en-US"/>
        </w:rPr>
        <w:t>CBCE</w:t>
      </w:r>
      <w:r>
        <w:rPr>
          <w:lang w:bidi="en-US"/>
        </w:rPr>
        <w:t>7</w:t>
      </w:r>
      <w:r>
        <w:rPr>
          <w:lang w:val="en-US" w:bidi="en-US"/>
        </w:rPr>
        <w:t>AE</w:t>
      </w:r>
      <w:r>
        <w:rPr>
          <w:lang w:bidi="en-US"/>
        </w:rPr>
        <w:t>823</w:t>
      </w:r>
      <w:r>
        <w:rPr>
          <w:lang w:val="en-US" w:bidi="en-US"/>
        </w:rPr>
        <w:t>F</w:t>
      </w:r>
      <w:r>
        <w:rPr>
          <w:lang w:bidi="en-US"/>
        </w:rPr>
        <w:t>6884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7D11DE" w:rsidRDefault="007D11DE" w:rsidP="007D11D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30.08.2022</w:t>
      </w:r>
      <w:bookmarkStart w:id="0" w:name="_GoBack"/>
      <w:bookmarkEnd w:id="0"/>
    </w:p>
    <w:p w:rsidR="007D11DE" w:rsidRPr="001072FA" w:rsidRDefault="007D11DE" w:rsidP="001072FA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sectPr w:rsidR="007D11DE" w:rsidRPr="001072FA" w:rsidSect="003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E"/>
    <w:rsid w:val="00083B34"/>
    <w:rsid w:val="001072FA"/>
    <w:rsid w:val="00344F69"/>
    <w:rsid w:val="003643D6"/>
    <w:rsid w:val="003A0FE8"/>
    <w:rsid w:val="004E1678"/>
    <w:rsid w:val="005E1399"/>
    <w:rsid w:val="00694D28"/>
    <w:rsid w:val="006C2F71"/>
    <w:rsid w:val="00713FF3"/>
    <w:rsid w:val="00753BBE"/>
    <w:rsid w:val="00761FF7"/>
    <w:rsid w:val="00780E05"/>
    <w:rsid w:val="00781A3F"/>
    <w:rsid w:val="007D11DE"/>
    <w:rsid w:val="007D69BC"/>
    <w:rsid w:val="00840CF4"/>
    <w:rsid w:val="008C72DC"/>
    <w:rsid w:val="009C5FFA"/>
    <w:rsid w:val="00A56C24"/>
    <w:rsid w:val="00B25BBE"/>
    <w:rsid w:val="00B909E9"/>
    <w:rsid w:val="00BB17E4"/>
    <w:rsid w:val="00BC68A6"/>
    <w:rsid w:val="00BD698E"/>
    <w:rsid w:val="00CF1C2C"/>
    <w:rsid w:val="00D23D3C"/>
    <w:rsid w:val="00DB0CC1"/>
    <w:rsid w:val="00E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DDE"/>
  <w15:docId w15:val="{E65D948D-8226-458D-ABA7-3D26C2B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69"/>
    <w:pPr>
      <w:suppressAutoHyphens/>
    </w:pPr>
    <w:rPr>
      <w:rFonts w:ascii="Calibri" w:eastAsia="Times New Roman" w:hAnsi="Calibri" w:cs="Times New Roman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D11DE"/>
    <w:rPr>
      <w:rFonts w:ascii="Arial" w:eastAsia="Arial" w:hAnsi="Arial" w:cs="Arial"/>
      <w:color w:val="8469CA"/>
      <w:sz w:val="18"/>
      <w:szCs w:val="18"/>
    </w:rPr>
  </w:style>
  <w:style w:type="paragraph" w:customStyle="1" w:styleId="20">
    <w:name w:val="Основной текст (2)"/>
    <w:basedOn w:val="a"/>
    <w:link w:val="2"/>
    <w:rsid w:val="007D11DE"/>
    <w:pPr>
      <w:widowControl w:val="0"/>
      <w:suppressAutoHyphens w:val="0"/>
      <w:spacing w:after="40" w:line="240" w:lineRule="auto"/>
    </w:pPr>
    <w:rPr>
      <w:rFonts w:ascii="Arial" w:eastAsia="Arial" w:hAnsi="Arial" w:cs="Arial"/>
      <w:color w:val="8469CA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Инга</cp:lastModifiedBy>
  <cp:revision>2</cp:revision>
  <cp:lastPrinted>2022-09-07T10:17:00Z</cp:lastPrinted>
  <dcterms:created xsi:type="dcterms:W3CDTF">2022-10-01T17:38:00Z</dcterms:created>
  <dcterms:modified xsi:type="dcterms:W3CDTF">2022-10-01T17:38:00Z</dcterms:modified>
</cp:coreProperties>
</file>